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1A" w:rsidRDefault="00563E1A" w:rsidP="00563E1A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6 </w:t>
      </w:r>
      <w:proofErr w:type="spellStart"/>
      <w:r>
        <w:rPr>
          <w:i/>
          <w:sz w:val="20"/>
          <w:szCs w:val="20"/>
        </w:rPr>
        <w:t>класс</w:t>
      </w:r>
      <w:proofErr w:type="gramStart"/>
      <w:r>
        <w:rPr>
          <w:i/>
          <w:sz w:val="20"/>
          <w:szCs w:val="20"/>
        </w:rPr>
        <w:t>.К</w:t>
      </w:r>
      <w:proofErr w:type="gramEnd"/>
      <w:r>
        <w:rPr>
          <w:i/>
          <w:sz w:val="20"/>
          <w:szCs w:val="20"/>
        </w:rPr>
        <w:t>омплексный</w:t>
      </w:r>
      <w:proofErr w:type="spellEnd"/>
      <w:r>
        <w:rPr>
          <w:i/>
          <w:sz w:val="20"/>
          <w:szCs w:val="20"/>
        </w:rPr>
        <w:t xml:space="preserve"> анализ текста. 6 класс. Тема «Глагол»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1. Запишите текст, вставляя пропущенные буквы в окончания глагола и указывая спряжение:</w:t>
      </w:r>
    </w:p>
    <w:p w:rsidR="00563E1A" w:rsidRDefault="00563E1A" w:rsidP="00563E1A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(1) Я вижу, как по ступенькам террасы </w:t>
      </w:r>
      <w:proofErr w:type="spellStart"/>
      <w:r>
        <w:rPr>
          <w:sz w:val="20"/>
          <w:szCs w:val="20"/>
        </w:rPr>
        <w:t>взбира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наверх маленький лягушонок. (2)Ступеньки высоки, и ему приход..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затрачивать огромные усилия, чтобы взобраться. (3)Он делает прыжок, </w:t>
      </w:r>
      <w:proofErr w:type="spellStart"/>
      <w:r>
        <w:rPr>
          <w:sz w:val="20"/>
          <w:szCs w:val="20"/>
        </w:rPr>
        <w:t>цепля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за кромку ступеньки передними лапками, </w:t>
      </w:r>
      <w:proofErr w:type="spellStart"/>
      <w:r>
        <w:rPr>
          <w:sz w:val="20"/>
          <w:szCs w:val="20"/>
        </w:rPr>
        <w:t>повиса</w:t>
      </w:r>
      <w:proofErr w:type="spellEnd"/>
      <w:r>
        <w:rPr>
          <w:sz w:val="20"/>
          <w:szCs w:val="20"/>
        </w:rPr>
        <w:t xml:space="preserve">..т и </w:t>
      </w:r>
      <w:proofErr w:type="spellStart"/>
      <w:r>
        <w:rPr>
          <w:sz w:val="20"/>
          <w:szCs w:val="20"/>
        </w:rPr>
        <w:t>подтягива</w:t>
      </w:r>
      <w:proofErr w:type="spellEnd"/>
      <w:r>
        <w:rPr>
          <w:sz w:val="20"/>
          <w:szCs w:val="20"/>
        </w:rPr>
        <w:t>..т тельце. (4)Взобравшись на очередную ступеньку, он отдыха..т, потом снова дела..т прыжок. (5)Наконец он на террасе. (6</w:t>
      </w:r>
      <w:proofErr w:type="gramEnd"/>
      <w:r>
        <w:rPr>
          <w:sz w:val="20"/>
          <w:szCs w:val="20"/>
        </w:rPr>
        <w:t>)Здесь он долго отдыха</w:t>
      </w:r>
      <w:proofErr w:type="gramStart"/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 xml:space="preserve">т. (7)Ему нужно проникнуть в комнаты. (8)Он </w:t>
      </w:r>
      <w:proofErr w:type="spellStart"/>
      <w:r>
        <w:rPr>
          <w:sz w:val="20"/>
          <w:szCs w:val="20"/>
        </w:rPr>
        <w:t>пробира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к порогу, </w:t>
      </w:r>
      <w:proofErr w:type="spellStart"/>
      <w:r>
        <w:rPr>
          <w:sz w:val="20"/>
          <w:szCs w:val="20"/>
        </w:rPr>
        <w:t>перепрыгива</w:t>
      </w:r>
      <w:proofErr w:type="spellEnd"/>
      <w:r>
        <w:rPr>
          <w:sz w:val="20"/>
          <w:szCs w:val="20"/>
        </w:rPr>
        <w:t xml:space="preserve">..т, </w:t>
      </w:r>
      <w:proofErr w:type="spellStart"/>
      <w:r>
        <w:rPr>
          <w:sz w:val="20"/>
          <w:szCs w:val="20"/>
        </w:rPr>
        <w:t>оказыва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 на застеклённой веранде, отдыха..т, </w:t>
      </w:r>
      <w:proofErr w:type="spellStart"/>
      <w:r>
        <w:rPr>
          <w:sz w:val="20"/>
          <w:szCs w:val="20"/>
        </w:rPr>
        <w:t>осматрива</w:t>
      </w:r>
      <w:proofErr w:type="spellEnd"/>
      <w:r>
        <w:rPr>
          <w:sz w:val="20"/>
          <w:szCs w:val="20"/>
        </w:rPr>
        <w:t>..</w:t>
      </w:r>
      <w:proofErr w:type="spellStart"/>
      <w:r>
        <w:rPr>
          <w:sz w:val="20"/>
          <w:szCs w:val="20"/>
        </w:rPr>
        <w:t>тся</w:t>
      </w:r>
      <w:proofErr w:type="spellEnd"/>
      <w:r>
        <w:rPr>
          <w:sz w:val="20"/>
          <w:szCs w:val="20"/>
        </w:rPr>
        <w:t xml:space="preserve">; потом он </w:t>
      </w:r>
      <w:proofErr w:type="spellStart"/>
      <w:r>
        <w:rPr>
          <w:sz w:val="20"/>
          <w:szCs w:val="20"/>
        </w:rPr>
        <w:t>перетягива</w:t>
      </w:r>
      <w:proofErr w:type="spellEnd"/>
      <w:r>
        <w:rPr>
          <w:sz w:val="20"/>
          <w:szCs w:val="20"/>
        </w:rPr>
        <w:t>..т тело через порог в комнату.</w:t>
      </w:r>
    </w:p>
    <w:p w:rsidR="00563E1A" w:rsidRDefault="00563E1A" w:rsidP="00563E1A">
      <w:pPr>
        <w:jc w:val="both"/>
        <w:rPr>
          <w:sz w:val="20"/>
          <w:szCs w:val="20"/>
        </w:rPr>
      </w:pP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2. Определите тему текста.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3*. Определите идею текста.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4. Определите тип речи.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5. Определите стиль речи.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6. Выпишите слова с орфограммой «Правописание корней с чередованием»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7. Из 1-го предложения выпишите слово с орфограммой «</w:t>
      </w:r>
      <w:proofErr w:type="spellStart"/>
      <w:proofErr w:type="gramStart"/>
      <w:r>
        <w:rPr>
          <w:b/>
          <w:i/>
          <w:sz w:val="20"/>
          <w:szCs w:val="20"/>
        </w:rPr>
        <w:t>о-е</w:t>
      </w:r>
      <w:proofErr w:type="spellEnd"/>
      <w:proofErr w:type="gramEnd"/>
      <w:r>
        <w:rPr>
          <w:i/>
          <w:sz w:val="20"/>
          <w:szCs w:val="20"/>
        </w:rPr>
        <w:t xml:space="preserve"> после шипящих в суффиксах существительных.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8. Из 2-го предложения выпишите глагол в неопределённой форме.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9. Выпишите глагол </w:t>
      </w:r>
      <w:r>
        <w:rPr>
          <w:i/>
          <w:sz w:val="20"/>
          <w:szCs w:val="20"/>
          <w:lang w:val="en-US"/>
        </w:rPr>
        <w:t>II</w:t>
      </w:r>
      <w:r>
        <w:rPr>
          <w:i/>
          <w:sz w:val="20"/>
          <w:szCs w:val="20"/>
        </w:rPr>
        <w:t xml:space="preserve"> спряжения.</w:t>
      </w:r>
    </w:p>
    <w:p w:rsidR="00563E1A" w:rsidRDefault="00563E1A" w:rsidP="00563E1A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10. Укажите номера предложений с однородными сказуемыми.</w:t>
      </w:r>
    </w:p>
    <w:p w:rsidR="00253142" w:rsidRDefault="00563E1A" w:rsidP="00563E1A">
      <w:r>
        <w:rPr>
          <w:i/>
          <w:sz w:val="20"/>
          <w:szCs w:val="20"/>
        </w:rPr>
        <w:t>11. Продолжите текст. Предположите, что могло произойти дальше.</w:t>
      </w:r>
    </w:p>
    <w:sectPr w:rsidR="0025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63E1A"/>
    <w:rsid w:val="00253142"/>
    <w:rsid w:val="00563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2022-12-29T17:20:00Z</dcterms:created>
  <dcterms:modified xsi:type="dcterms:W3CDTF">2022-12-29T17:34:00Z</dcterms:modified>
</cp:coreProperties>
</file>